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2A" w:rsidRPr="00372CFC" w:rsidRDefault="00AF182A" w:rsidP="00AF182A">
      <w:pPr>
        <w:pBdr>
          <w:bottom w:val="dashed" w:sz="6" w:space="15" w:color="DDDDDD"/>
        </w:pBdr>
        <w:shd w:val="clear" w:color="auto" w:fill="FFFFFF"/>
        <w:spacing w:after="300" w:line="5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9"/>
          <w:szCs w:val="39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kern w:val="36"/>
          <w:sz w:val="39"/>
          <w:szCs w:val="39"/>
          <w:lang w:eastAsia="ru-RU"/>
        </w:rPr>
        <w:t>ПРОФИЛАКТИКА РАКА</w:t>
      </w:r>
    </w:p>
    <w:p w:rsidR="00B70FBD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" name="Рисунок 1" descr="cancer-n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-n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B70FB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ВОЗ, почти треть случаев онкологических заболеваний можно предотвратить. Поэтому одной из ключевых стратегий здравоохранения является профилактика рака.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82A" w:rsidRPr="00372CFC" w:rsidRDefault="00AF182A" w:rsidP="00372CF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CFC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ПЕРВИЧНАЯ ПРОФИЛАКТИКА РАКА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этой группе профилактических мер относятся меры, направленные на изменение образа жизни, изменение рациона, устранение факторов риска развития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Разберем более подробно каждый из факторов.</w:t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ПРАВИЛЬНОЕ ПИТАНИЕ КАК РАЗНОВИДНОСТЬ ПРОФИЛАКТИКИ РАКА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 увеличению риска возникновения рака приводят:</w:t>
      </w:r>
    </w:p>
    <w:p w:rsidR="00AF182A" w:rsidRPr="00372CFC" w:rsidRDefault="00AF182A" w:rsidP="00AF18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Ожирение.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Опухоли женской половой системы (</w:t>
      </w:r>
      <w:hyperlink r:id="rId8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рак матки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, молочной железы) чаще встречается у женщин с избыточной массой тела. Поэтому профилактика рака молочной железы начинается с нормализации веса.</w:t>
      </w:r>
    </w:p>
    <w:p w:rsidR="00AF182A" w:rsidRPr="00372CFC" w:rsidRDefault="00AF182A" w:rsidP="00AF18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Чрезмерное потребление жира,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особенно подвергшегося термической обработке. Общее количество съедаемого за сутки жира не должно превышать 60 грамм.</w:t>
      </w:r>
    </w:p>
    <w:p w:rsidR="00AF182A" w:rsidRPr="00372CFC" w:rsidRDefault="00AF182A" w:rsidP="00AF18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Употребление вредных продуктов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– копченостей, жареных продуктов. Злоупотребление ими повышает риск возникновения </w:t>
      </w:r>
      <w:hyperlink r:id="rId9" w:tgtFrame="_blank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рака толстого кишечника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AF182A" w:rsidRPr="00372CFC" w:rsidRDefault="00AF182A" w:rsidP="00AF18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Употребление колбасных изделий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– при их изготовлении применяют нитриты, используемые в качестве красителя. Нитриты придают продуктам красивый розовый цвет, но они являются и слабым канцерогеном. Никто не заставляет отказаться от колбас и сосисок полностью, но питаться исключительно ими – может быть опасно для здоровья.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Снизить риск развития онкологии помогут:</w:t>
      </w:r>
    </w:p>
    <w:p w:rsidR="00AF182A" w:rsidRPr="00372CFC" w:rsidRDefault="00AF182A" w:rsidP="00AF1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Овощи и фрукты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– в них в большом количестве содержатся витамины и микроэлементы, способствующие нормальному функционированию клеток организма и препятствующие их трансформации </w:t>
      </w:r>
      <w:proofErr w:type="gram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в</w:t>
      </w:r>
      <w:proofErr w:type="gram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раковые.</w:t>
      </w:r>
    </w:p>
    <w:p w:rsidR="00AF182A" w:rsidRPr="00372CFC" w:rsidRDefault="00AF182A" w:rsidP="00AF1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Клетчатка.</w:t>
      </w: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Это не перевариваемый в организме человека элемент пищи (содержится в большом количестве в овощах, злаках, фруктах). Тем не менее, клетчатка имеет огромное влияние на пищеварительный процесс и снижает вероятность возникновения рака толстого кишечника.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3429000"/>
            <wp:effectExtent l="19050" t="0" r="0" b="0"/>
            <wp:docPr id="4" name="Рисунок 4" descr="0310_sp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10_sp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ОБРАЗ ЖИЗНИ И ВРЕДНЫЕ ПРИВЫЧКИ – ЕЩЁ ОДИН МЕТОД ПРОФИЛАКТИКИ РАКА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CFC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Табакокурение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самым явным предотвратимым фактором риска рака легких, а также рака гортани, губ и языка. У хронических курильщиков в разы повышается риск возникновения рака другой локализации: желудка, матки, поджелудочной железы. Риск повышает не только активное курение, но и пассивное – в выдыхаемом курильщиками дыме содержание канцерогенов лишь незначительно меньше.</w:t>
      </w:r>
    </w:p>
    <w:p w:rsid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</w:pPr>
      <w:r w:rsidRPr="00372CFC">
        <w:rPr>
          <w:rFonts w:ascii="inherit" w:eastAsia="Times New Roman" w:hAnsi="inherit" w:cs="Times New Roman"/>
          <w:i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71725" cy="1933575"/>
            <wp:effectExtent l="19050" t="0" r="9525" b="0"/>
            <wp:docPr id="5" name="Рисунок 5" descr="7145469f3eb0217abff77fab6ae33433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45469f3eb0217abff77fab6ae33433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Отсутствие физической активности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ведет к ожирению, а о последствиях его сказано выше. Занятия спортом не только способствуют снижению веса, но и повышают общий тонус организма и тонус иммунной системы. Иммунная система борется с раковой трансформацией клеток, поэтому ее состояние важно в плане профилактики онкологии.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i/>
          <w:iCs/>
          <w:sz w:val="24"/>
          <w:szCs w:val="24"/>
          <w:u w:val="single"/>
          <w:lang w:eastAsia="ru-RU"/>
        </w:rPr>
        <w:t>Злоупотребление алкоголем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ведет к метаболическим нарушениям в организме, снижает общую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разистентность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(устойчивость), что в значительной мере повышает риск онкологии.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вышесказанного следует, что отказ от курения, употребление алкоголя, регулярные занятия спортом – это комплексная профилактика заболевания раком. Все эти методы можно отнести к народным методам профилактики рака, которые подтверждены научными исследованиями.</w:t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lastRenderedPageBreak/>
        <w:t>ПРОФИЛАКТИКА ИНФЕКЦИОННЫХ ЗАБОЛЕВАНИЙ – ВАЖНАЯ СТУПЕНЬ В ПРЕДОТВРАЩЕНИИ РАКА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точно доказана связь развития некоторых видов рака с вирусными и бактериальными заболеваниями.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Примерами могут стать:</w:t>
      </w:r>
    </w:p>
    <w:p w:rsidR="00AF182A" w:rsidRPr="00372CFC" w:rsidRDefault="00AF182A" w:rsidP="00AF1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вирусы гепатита</w:t>
      </w:r>
      <w:proofErr w:type="gram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</w:t>
      </w:r>
      <w:proofErr w:type="gram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 повышающие в несколько раз опасность возникновения рака печени;</w:t>
      </w:r>
    </w:p>
    <w:p w:rsidR="00AF182A" w:rsidRPr="00372CFC" w:rsidRDefault="00AF182A" w:rsidP="00AF1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наличие в желудке </w:t>
      </w:r>
      <w:proofErr w:type="spell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Helicobacter</w:t>
      </w:r>
      <w:proofErr w:type="spell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pylori</w:t>
      </w:r>
      <w:proofErr w:type="spell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(бактерия), способствующей возникновению не только </w:t>
      </w:r>
      <w:hyperlink r:id="rId14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гастрита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5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язвы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, но и </w:t>
      </w:r>
      <w:hyperlink r:id="rId16" w:tgtFrame="_blank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рака желудка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AF182A" w:rsidRPr="00372CFC" w:rsidRDefault="00AF182A" w:rsidP="00AF1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некоторые штаммы </w:t>
      </w:r>
      <w:hyperlink r:id="rId17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вируса папилломы (ВПЧ)</w:t>
        </w:r>
      </w:hyperlink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, приводящие к развитию рака шейки матки.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этих видов рака заключаются в вакцинации от соответствующих вирусов  и бактерий, а также в отказе от незащищенного секса (основной путь передачи этих инфекций – половой) с новыми непроверенными партнёрами. Вакцинация от гепатита</w:t>
      </w:r>
      <w:proofErr w:type="gram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включена в национальный календарь прививок, а вакциной </w:t>
      </w:r>
      <w:hyperlink r:id="rId18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против ВПЧ</w:t>
        </w:r>
      </w:hyperlink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привиться по собственному желанию. Избавиться от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пройдя курс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ФАКТОРЫ ОКРУЖАЮЩЕЙ СРЕДЫ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окружающей среды в результате деятельности человека – один из важнейших факторов роста общей заболеваемости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онкопатологией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профилактики в этом случае должны быть направлены на снижения степени загрязнения. При наличии сильных очагов загрязнения окружающей среды снизить вероятность рака поможет лишь смена места жительства – для этого достаточно переехать подальше от чадящих заводов и машин.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62650" cy="3152775"/>
            <wp:effectExtent l="19050" t="0" r="0" b="0"/>
            <wp:docPr id="6" name="Рисунок 6" descr="Image 2511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2511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91" cy="315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местности, вдали от больших городов частота рака кожи, </w:t>
      </w:r>
      <w:hyperlink r:id="rId21" w:tgtFrame="_blank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рака легких</w:t>
        </w:r>
      </w:hyperlink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других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в 1,5 раза ниже, чем в крупных промышленных центрах 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мегаполисах. Особенно отчетливо заметна эта разница при изучении возрастной структуры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городах от рака чаще умирают молодые люди.</w:t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ПРОФЕССИОНАЛЬНЫЕ «ВРЕДНОСТИ»</w:t>
      </w:r>
    </w:p>
    <w:p w:rsidR="00AF182A" w:rsidRPr="00372CFC" w:rsidRDefault="00AF182A" w:rsidP="00DD22C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 вредных условиях труда, где человек ежедневно контактирует с канцерогенами, значительно повышает количество раковых заболеваний. Чтобы устранить этот фактор риска, человеку необходимо либо сменить место работы, либо тщательно соблюдать технику безопасности: носить защитную одежду, респираторы, уделять большое внимание гигиене – ежедневно по окончанию рабочего дня принимать душ.</w:t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45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ИОНИЗИРУЮЩЕЕ ИЗЛУЧЕНИЕ</w:t>
      </w:r>
    </w:p>
    <w:p w:rsidR="00DD22CB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771650"/>
            <wp:effectExtent l="19050" t="0" r="9525" b="0"/>
            <wp:docPr id="7" name="Рисунок 7" descr="big_0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_0fd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ионизирующему излучению относятся </w:t>
      </w:r>
      <w:hyperlink r:id="rId23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рентгеновские лучи</w:t>
        </w:r>
      </w:hyperlink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ультрафиолетовое облучение.</w:t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обычной жизни человек сталкивается с рентгеновским облучением чаще всего в стенах медицинских учреждений – при прохождении рентгенологических обследований. Уменьшить суммарную дозу облучения, являющуюся главным фактором риска онкологии можно лишь одним способом: проходить </w:t>
      </w:r>
      <w:hyperlink r:id="rId24" w:history="1">
        <w:r w:rsidRPr="00372CFC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рентгеновские исследования</w:t>
        </w:r>
      </w:hyperlink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лишь по назначению врача и, желательно, на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низкодозовых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аппаратах.</w:t>
      </w:r>
    </w:p>
    <w:p w:rsidR="00DD22CB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71725" cy="1581150"/>
            <wp:effectExtent l="19050" t="0" r="9525" b="0"/>
            <wp:docPr id="8" name="Рисунок 8" descr="Sunblocker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blocker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Ультрафиолетовые лучи, воздействуя на кожу, могут стать причиной базальноклеточного рака и меланомы. Поэтому в целях профилактики рака желательно как можно меньше подвергаться инсоляции (облучению солнцем), а также не рекомендуется посещать солярии.</w:t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Обратите внимание: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в большей степени эти пожелания относятся к людям из групп риска – к тем, у кого в семье имелись случаи подобных раков, а также к людям со светлой кожей, чувствительной к загару.</w:t>
      </w:r>
    </w:p>
    <w:p w:rsidR="00DD22CB" w:rsidRDefault="00DD22CB" w:rsidP="00AF182A">
      <w:pPr>
        <w:pBdr>
          <w:bottom w:val="dashed" w:sz="6" w:space="11" w:color="DDDDDD"/>
        </w:pBdr>
        <w:shd w:val="clear" w:color="auto" w:fill="FFFFFF"/>
        <w:spacing w:before="150" w:after="375" w:line="51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51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lastRenderedPageBreak/>
        <w:t>ВТОРИЧНАЯ ПРОФИЛАКТИКА РАКА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029200" cy="3352800"/>
            <wp:effectExtent l="19050" t="0" r="0" b="0"/>
            <wp:docPr id="9" name="Рисунок 9" descr="molochnaya_jeleza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lochnaya_jeleza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DD22C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группу профилактических мероприятий входят различные виды медицинского обследования, направленные на выявление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предраковых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а также предвестников онкологии.</w:t>
      </w:r>
    </w:p>
    <w:p w:rsidR="00AF182A" w:rsidRPr="00372CFC" w:rsidRDefault="00AF182A" w:rsidP="00DD2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 этом задействуют следующие методы обследования:</w:t>
      </w:r>
    </w:p>
    <w:p w:rsidR="00AF182A" w:rsidRPr="00372CFC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флюорография – рентгеновское обследование легких, направленное на выявление рака легких и средостения;</w:t>
      </w:r>
    </w:p>
    <w:p w:rsidR="00AF182A" w:rsidRPr="00372CFC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маммография – рентген молочных желез, позволяющий заподозрить рак молочной железы;</w:t>
      </w:r>
    </w:p>
    <w:p w:rsidR="00AF182A" w:rsidRPr="00372CFC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цитологическое исследование мазка с шейки матки и из цервикального канала – профилактика рака шейки матки;</w:t>
      </w:r>
    </w:p>
    <w:p w:rsidR="00AF182A" w:rsidRPr="00372CFC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эндоскопические исследования. В Японии абсолютно все люди в возрасте старше 35 лет раз в полгода проходят </w:t>
      </w:r>
      <w:proofErr w:type="spell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колоноскопию</w:t>
      </w:r>
      <w:proofErr w:type="spell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gram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позволяющую</w:t>
      </w:r>
      <w:proofErr w:type="gram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выявлять рак толстого кишечника на самой ранней стадии. Сюда же следует отнести бронхоскопию, позволяющую исключить рак бронхов и легких.</w:t>
      </w:r>
    </w:p>
    <w:p w:rsidR="00AF182A" w:rsidRPr="00372CFC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МРТ и КТ, в том числе – с контрастом;</w:t>
      </w:r>
    </w:p>
    <w:p w:rsidR="00AF182A" w:rsidRPr="00DD22CB" w:rsidRDefault="00AF182A" w:rsidP="00DD22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Исследование крови на </w:t>
      </w:r>
      <w:proofErr w:type="spell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онкомаркеры</w:t>
      </w:r>
      <w:proofErr w:type="spell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особые химические вещества, концентрация которых повышается при возникновении онкологии. Для большинства видов рака существуют </w:t>
      </w:r>
      <w:proofErr w:type="gram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свои</w:t>
      </w:r>
      <w:proofErr w:type="gram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онкомаркеры</w:t>
      </w:r>
      <w:proofErr w:type="spellEnd"/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</w:tblGrid>
      <w:tr w:rsidR="00AF182A" w:rsidRPr="00372CFC" w:rsidTr="00AF182A">
        <w:trPr>
          <w:tblCellSpacing w:w="15" w:type="dxa"/>
        </w:trPr>
        <w:tc>
          <w:tcPr>
            <w:tcW w:w="10635" w:type="dxa"/>
            <w:vAlign w:val="center"/>
            <w:hideMark/>
          </w:tcPr>
          <w:p w:rsidR="00B70FBD" w:rsidRDefault="00AF182A" w:rsidP="00AF182A">
            <w:pPr>
              <w:spacing w:after="0" w:line="240" w:lineRule="auto"/>
            </w:pPr>
            <w:r w:rsidRPr="00372CFC">
              <w:rPr>
                <w:rFonts w:ascii="inherit" w:eastAsia="Times New Roman" w:hAnsi="inheri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1304925"/>
                  <wp:effectExtent l="19050" t="0" r="0" b="0"/>
                  <wp:docPr id="10" name="Рисунок 10" descr="http://avatars.mds.yandex.net/get-direct/329598/fYPwBx_Ht_VxErv3T7VsKQ/x180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tars.mds.yandex.net/get-direct/329598/fYPwBx_Ht_VxErv3T7VsKQ/x180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BD" w:rsidRDefault="00B70FBD" w:rsidP="00B70FBD">
            <w:pPr>
              <w:spacing w:after="0" w:line="240" w:lineRule="auto"/>
            </w:pPr>
          </w:p>
          <w:p w:rsidR="00B70FBD" w:rsidRDefault="00B70FBD" w:rsidP="00B70FBD">
            <w:pPr>
              <w:spacing w:after="0" w:line="240" w:lineRule="auto"/>
            </w:pPr>
          </w:p>
          <w:p w:rsidR="00B70FBD" w:rsidRPr="00372CFC" w:rsidRDefault="005D7661" w:rsidP="00B70FB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="00AF182A" w:rsidRPr="00372CFC">
                <w:rPr>
                  <w:rFonts w:ascii="inherit" w:eastAsia="Times New Roman" w:hAnsi="inherit" w:cs="Times New Roman"/>
                  <w:b/>
                  <w:bCs/>
                  <w:sz w:val="28"/>
                  <w:u w:val="single"/>
                  <w:lang w:eastAsia="ru-RU"/>
                </w:rPr>
                <w:t>Онкология</w:t>
              </w:r>
              <w:r w:rsidR="009D6496">
                <w:rPr>
                  <w:rFonts w:ascii="inherit" w:eastAsia="Times New Roman" w:hAnsi="inherit" w:cs="Times New Roman"/>
                  <w:b/>
                  <w:bCs/>
                  <w:sz w:val="28"/>
                  <w:u w:val="single"/>
                  <w:lang w:eastAsia="ru-RU"/>
                </w:rPr>
                <w:t>.</w:t>
              </w:r>
              <w:r w:rsidR="00B70FBD">
                <w:rPr>
                  <w:rFonts w:ascii="inherit" w:eastAsia="Times New Roman" w:hAnsi="inherit" w:cs="Times New Roman"/>
                  <w:b/>
                  <w:bCs/>
                  <w:sz w:val="28"/>
                  <w:u w:val="single"/>
                  <w:lang w:eastAsia="ru-RU"/>
                </w:rPr>
                <w:t xml:space="preserve"> </w:t>
              </w:r>
              <w:r w:rsidR="00AF182A" w:rsidRPr="00372CFC">
                <w:rPr>
                  <w:rFonts w:ascii="inherit" w:eastAsia="Times New Roman" w:hAnsi="inherit" w:cs="Times New Roman"/>
                  <w:b/>
                  <w:bCs/>
                  <w:sz w:val="28"/>
                  <w:u w:val="single"/>
                  <w:lang w:eastAsia="ru-RU"/>
                </w:rPr>
                <w:t>Рак прямой кишки</w:t>
              </w:r>
            </w:hyperlink>
            <w:r w:rsidR="00B70FBD">
              <w:t xml:space="preserve"> </w:t>
            </w:r>
          </w:p>
          <w:p w:rsidR="00AF182A" w:rsidRPr="00372CFC" w:rsidRDefault="00AF182A" w:rsidP="00AF182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</w:tbl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вторичной профилактики рака реализованы на уровне государственных программ: все люди старше определенного возраста должны проходить флюорографию, женщины старше 35 лет – маммографию. При подозрении на рак следует получить консультацию онколога, который назначит уточняющие исследования.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Обратите внимание: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внедрение </w:t>
      </w:r>
      <w:proofErr w:type="spellStart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скрининговых</w:t>
      </w:r>
      <w:proofErr w:type="spellEnd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программ профилактики рака позволило повысить </w:t>
      </w:r>
      <w:proofErr w:type="spellStart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выявляемость</w:t>
      </w:r>
      <w:proofErr w:type="spellEnd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заболевания на ранних стадиях на 50%. Это, в свою очередь, позволило снизить смертность от </w:t>
      </w:r>
      <w:proofErr w:type="spellStart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онкозаболеваний</w:t>
      </w:r>
      <w:proofErr w:type="spellEnd"/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на 15-20%.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вторичной профилактики относятся и мероприятия по </w:t>
      </w: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самодиагностике рака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четко заметна эффективность самодиагностики на примере профилактики рака молочной железы – каждая женщина должна уметь проводить пальпацию своих молочных желез на предмет наличия в них образований. На консультац</w:t>
      </w:r>
      <w:proofErr w:type="gram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нколога можно получить необходимые навыки и применять их как можно чаще – появление в молочной железы даже небольшого образования является поводом для консультации врача и более развернутого обследования.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BD" w:rsidRDefault="009D6496" w:rsidP="00AF182A">
      <w:pPr>
        <w:pBdr>
          <w:bottom w:val="dashed" w:sz="6" w:space="11" w:color="DDDDDD"/>
        </w:pBdr>
        <w:shd w:val="clear" w:color="auto" w:fill="FFFFFF"/>
        <w:spacing w:before="150" w:after="375" w:line="51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372CFC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38825" cy="5734050"/>
            <wp:effectExtent l="19050" t="0" r="9525" b="0"/>
            <wp:docPr id="2" name="Рисунок 11" descr="Samoobsledovanie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oobsledovanie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96" cy="57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2A" w:rsidRPr="00372CFC" w:rsidRDefault="00AF182A" w:rsidP="00AF182A">
      <w:pPr>
        <w:pBdr>
          <w:bottom w:val="dashed" w:sz="6" w:space="11" w:color="DDDDDD"/>
        </w:pBdr>
        <w:shd w:val="clear" w:color="auto" w:fill="FFFFFF"/>
        <w:spacing w:before="150" w:after="375" w:line="51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372CFC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lastRenderedPageBreak/>
        <w:t>ТРЕТИЧНАЯ ПРОФИЛАКТИКА РАКА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из этой группы направлены на выявление рецидивов опухолей уже у получивших лечение по поводу рака пациентов, а также на раннюю диагностику метастазирования. Занимается этими мероприятиями в большинстве случаев онколог, консультацию которого можно получить в любой районной поликлинике или </w:t>
      </w:r>
      <w:proofErr w:type="gram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специализированном </w:t>
      </w:r>
      <w:proofErr w:type="spellStart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онкодиспансере</w:t>
      </w:r>
      <w:proofErr w:type="spellEnd"/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Важно:</w:t>
      </w: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CF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каждый пациент, когда-либо лечившийся по поводу рака, должен регулярно проходить медицинский осмотр у онколога.</w:t>
      </w:r>
    </w:p>
    <w:p w:rsidR="00AF182A" w:rsidRPr="00372CFC" w:rsidRDefault="00AF182A" w:rsidP="00AF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Регулярность этих осмотров:</w:t>
      </w:r>
    </w:p>
    <w:p w:rsidR="00AF182A" w:rsidRPr="00372CFC" w:rsidRDefault="00AF182A" w:rsidP="00AF1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Первый год – ежеквартально.</w:t>
      </w:r>
    </w:p>
    <w:p w:rsidR="00AF182A" w:rsidRPr="00372CFC" w:rsidRDefault="00AF182A" w:rsidP="00AF1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Второй год – раз в полгода.</w:t>
      </w:r>
    </w:p>
    <w:p w:rsidR="00AF182A" w:rsidRPr="00372CFC" w:rsidRDefault="00AF182A" w:rsidP="00AF1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2CFC">
        <w:rPr>
          <w:rFonts w:ascii="inherit" w:eastAsia="Times New Roman" w:hAnsi="inherit" w:cs="Times New Roman"/>
          <w:sz w:val="24"/>
          <w:szCs w:val="24"/>
          <w:lang w:eastAsia="ru-RU"/>
        </w:rPr>
        <w:t>Третий и последующий – ежегодно.</w:t>
      </w:r>
      <w:r w:rsidR="00343B04" w:rsidRPr="00372CF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AF182A" w:rsidRPr="00372CFC" w:rsidRDefault="00AF182A" w:rsidP="00AF18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Исчерпывающую информацию обо всех существующих мерах профилактики онкологических заболеваний вы получите, просмотрев данный видео-обзор:</w:t>
      </w:r>
    </w:p>
    <w:p w:rsidR="00211C12" w:rsidRPr="00372CFC" w:rsidRDefault="00211C12"/>
    <w:sectPr w:rsidR="00211C12" w:rsidRPr="00372CFC" w:rsidSect="0021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5CC"/>
    <w:multiLevelType w:val="multilevel"/>
    <w:tmpl w:val="260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729E"/>
    <w:multiLevelType w:val="multilevel"/>
    <w:tmpl w:val="EC3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C21EB"/>
    <w:multiLevelType w:val="multilevel"/>
    <w:tmpl w:val="4C2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E3D4D"/>
    <w:multiLevelType w:val="multilevel"/>
    <w:tmpl w:val="D1D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2142D"/>
    <w:multiLevelType w:val="multilevel"/>
    <w:tmpl w:val="519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2A"/>
    <w:rsid w:val="00211C12"/>
    <w:rsid w:val="00343B04"/>
    <w:rsid w:val="00372CFC"/>
    <w:rsid w:val="005D7661"/>
    <w:rsid w:val="009D6496"/>
    <w:rsid w:val="00AF182A"/>
    <w:rsid w:val="00B70FBD"/>
    <w:rsid w:val="00D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12"/>
  </w:style>
  <w:style w:type="paragraph" w:styleId="1">
    <w:name w:val="heading 1"/>
    <w:basedOn w:val="a"/>
    <w:link w:val="10"/>
    <w:uiPriority w:val="9"/>
    <w:qFormat/>
    <w:rsid w:val="00AF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1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8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8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glavlenie">
    <w:name w:val="oglavlenie"/>
    <w:basedOn w:val="a0"/>
    <w:rsid w:val="00AF182A"/>
  </w:style>
  <w:style w:type="character" w:styleId="a5">
    <w:name w:val="Strong"/>
    <w:basedOn w:val="a0"/>
    <w:uiPriority w:val="22"/>
    <w:qFormat/>
    <w:rsid w:val="00AF182A"/>
    <w:rPr>
      <w:b/>
      <w:bCs/>
    </w:rPr>
  </w:style>
  <w:style w:type="character" w:styleId="a6">
    <w:name w:val="Emphasis"/>
    <w:basedOn w:val="a0"/>
    <w:uiPriority w:val="20"/>
    <w:qFormat/>
    <w:rsid w:val="00AF18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2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ydoc.ru/rak-shejki-matki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keydoc.ru/vakcina-protiv-vpch/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okeydoc.ru/rak-legkix-simptomy-diagnostika-lechenie-prognoz-i-profilaktika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okeydoc.ru/wp-content/uploads/2015/11/7145469f3eb0217abff77fab6ae33433.jpg" TargetMode="External"/><Relationship Id="rId17" Type="http://schemas.openxmlformats.org/officeDocument/2006/relationships/hyperlink" Target="http://okeydoc.ru/vidy-virusa-papillomy-cheloveka-vpch-i-metody-ego-diagnostiki/" TargetMode="External"/><Relationship Id="rId25" Type="http://schemas.openxmlformats.org/officeDocument/2006/relationships/hyperlink" Target="http://okeydoc.ru/wp-content/uploads/2015/11/Sonnenschutz.jpg" TargetMode="External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okeydoc.ru/rak-zheludka-simptomy-diagnostika-lechenie-i-profilaktik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an.yandex.ru/count/KplpDTcX46W50AO1CNbkW5e00000ECZk5q02I09Wl0Xe173AawxI1801ZAkk3uW1n9YdlIQG0UALxBSWc07syUYY8Q01w9Nijo2e0PpcwA8Xk07YwQRe5C010jW1xhUg3-01piEI1-W1IFW1mlNVlW680WEW0ex72Ba2tmjqWvj1uEFm0jxisiC5-0BYW820aB1oW0EsZuNc38W3thdlfWgO0xx82AW34h031BW4_m7e1Cud-0ICY1A81Oo84f05dSaee0NGjGMe1UdB1B05wSi4k0Meg0h01Pt9ACW5gAWAq0N2Y0BW1Lhm1G6O1e3GhFCEe0Pog0PooGPti1iyim6o2T46TqHHixC1iWdP1W00030H0000gGV79T0xX5CX1x07W82GBC07cDcjo0xG1mBW1uOAyGVF6vNp3edDjFW70O080T08keg0WS0Gu0Z7emI02W712W0000000F0_s0e2u0g0YNhu2i3y5OWB1geB4FV4Fnh79G00KgclDV9a1G302u2Z1SWBWDIJ0TaBnoNGEuHJ8GVe2uo84l0B2uWCmlNVlW40?test-tag=503032236236897&amp;stat-id=3&amp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keydoc.ru/wp-content/uploads/2015/11/cancer-no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okeydoc.ru/rentgenologicheskie-issledovaniya-i-kt-neobxodimost-i-opasnost/" TargetMode="External"/><Relationship Id="rId32" Type="http://schemas.openxmlformats.org/officeDocument/2006/relationships/hyperlink" Target="http://okeydoc.ru/wp-content/uploads/2015/11/Samoobsledovani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eydoc.ru/yazvennaya-bolezn-zheludka-formy-prichiny-i-simptomy/" TargetMode="External"/><Relationship Id="rId23" Type="http://schemas.openxmlformats.org/officeDocument/2006/relationships/hyperlink" Target="http://okeydoc.ru/vse-o-dozax-i-vrede-rentgenovskogo-oblucheniya-v-medicine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okeydoc.ru/wp-content/uploads/2015/11/0310_sp.jpg" TargetMode="External"/><Relationship Id="rId19" Type="http://schemas.openxmlformats.org/officeDocument/2006/relationships/hyperlink" Target="http://okeydoc.ru/wp-content/uploads/2015/11/Image-2511.png" TargetMode="External"/><Relationship Id="rId31" Type="http://schemas.openxmlformats.org/officeDocument/2006/relationships/hyperlink" Target="https://an.yandex.ru/count/KplpDTcX46W50AO1CNbkW5e00000ECZk5q02I09Wl0Xe173AawxI1801ZAkk3uW1n9YdlIQG0UALxBSWc07syUYY8Q01w9Nijo2e0PpcwA8Xk07YwQRe5C010jW1xhUg3-01piEI1-W1IFW1mlNVlW680WEW0ex72Ba2tmjqWvj1uEFm0jxisiC5-0BYW820aB1oW0EsZuNc38W3thdlfWgO0xx82AW34h031BW4_m7e1Cud-0ICY1A81Oo84f05dSaee0NGjGMe1UdB1B05wSi4k0Meg0h01Pt9ACW5gAWAq0N2Y0BW1Lhm1G6O1e3GhFCEe0Pog0PooGPti1iyim6o2T46TqHHixC1iWdP1W00030H0000gGV79T0xX5CX1x07W82GBC07cDcjo0xG1mBW1uOAyGVF6vNp3edDjFW70O080T08keg0WS0Gu0Z7emI02W712W0000000F0_s0e2u0g0YNhu2i3y5OWB1geB4FV4Fnh79G00KgclDV9a1G302u2Z1SWBWDIJ0TaBnoNGEuHJ8GVe2uo84l0B2uWCmlNVlW40?test-tag=503031162495073&amp;stat-id=3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eydoc.ru/rak-kishechnika-simptomatika-diagnostika-lechenie-i-profilaktika" TargetMode="External"/><Relationship Id="rId14" Type="http://schemas.openxmlformats.org/officeDocument/2006/relationships/hyperlink" Target="http://okeydoc.ru/gastrit-vidy-simptomy-diety-lechenie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okeydoc.ru/wp-content/uploads/2015/11/molochnaya_jeleza.jpg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D44C-6F76-482A-BC58-CDC71B91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7</cp:revision>
  <dcterms:created xsi:type="dcterms:W3CDTF">2018-02-11T16:27:00Z</dcterms:created>
  <dcterms:modified xsi:type="dcterms:W3CDTF">2018-02-12T11:03:00Z</dcterms:modified>
</cp:coreProperties>
</file>