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89" w:rsidRDefault="00571289" w:rsidP="00775E52">
      <w:pPr>
        <w:pStyle w:val="rtecenter"/>
        <w:shd w:val="clear" w:color="auto" w:fill="FFFFFF"/>
        <w:spacing w:before="0" w:beforeAutospacing="0" w:after="0" w:afterAutospacing="0" w:line="360" w:lineRule="auto"/>
        <w:rPr>
          <w:rStyle w:val="a3"/>
          <w:color w:val="555555"/>
          <w:sz w:val="28"/>
          <w:szCs w:val="28"/>
        </w:rPr>
      </w:pPr>
    </w:p>
    <w:p w:rsidR="006B4F0D" w:rsidRPr="007B4220" w:rsidRDefault="00571289" w:rsidP="007B4220">
      <w:pPr>
        <w:pStyle w:val="rtecenter"/>
        <w:shd w:val="clear" w:color="auto" w:fill="FFFFFF"/>
        <w:spacing w:before="0" w:beforeAutospacing="0" w:after="0" w:afterAutospacing="0" w:line="360" w:lineRule="auto"/>
        <w:jc w:val="center"/>
        <w:rPr>
          <w:color w:val="555555"/>
          <w:sz w:val="28"/>
          <w:szCs w:val="28"/>
        </w:rPr>
      </w:pPr>
      <w:r>
        <w:rPr>
          <w:rStyle w:val="a3"/>
          <w:color w:val="555555"/>
          <w:sz w:val="28"/>
          <w:szCs w:val="28"/>
        </w:rPr>
        <w:t>З</w:t>
      </w:r>
      <w:r w:rsidR="006B4F0D" w:rsidRPr="007B4220">
        <w:rPr>
          <w:rStyle w:val="a3"/>
          <w:color w:val="555555"/>
          <w:sz w:val="28"/>
          <w:szCs w:val="28"/>
        </w:rPr>
        <w:t>ДРАВСТВУЙТЕ</w:t>
      </w:r>
      <w:r w:rsidR="007B4220" w:rsidRPr="007B4220">
        <w:rPr>
          <w:rStyle w:val="a3"/>
          <w:color w:val="555555"/>
          <w:sz w:val="28"/>
          <w:szCs w:val="28"/>
        </w:rPr>
        <w:t xml:space="preserve"> УВАЖАЕМЫЕ ЖЕНЩИНЫ</w:t>
      </w:r>
      <w:r w:rsidR="006B4F0D" w:rsidRPr="007B4220">
        <w:rPr>
          <w:rStyle w:val="a3"/>
          <w:color w:val="555555"/>
          <w:sz w:val="28"/>
          <w:szCs w:val="28"/>
        </w:rPr>
        <w:t>!</w:t>
      </w:r>
    </w:p>
    <w:p w:rsidR="006B4F0D" w:rsidRPr="007B4220" w:rsidRDefault="006B4F0D" w:rsidP="007B4220">
      <w:pPr>
        <w:pStyle w:val="rtecenter"/>
        <w:shd w:val="clear" w:color="auto" w:fill="FFFFFF"/>
        <w:spacing w:before="0" w:beforeAutospacing="0" w:after="0" w:afterAutospacing="0" w:line="360" w:lineRule="auto"/>
        <w:jc w:val="center"/>
        <w:rPr>
          <w:color w:val="555555"/>
          <w:sz w:val="28"/>
          <w:szCs w:val="28"/>
        </w:rPr>
      </w:pPr>
      <w:r w:rsidRPr="007B4220">
        <w:rPr>
          <w:rStyle w:val="a3"/>
          <w:color w:val="555555"/>
          <w:sz w:val="28"/>
          <w:szCs w:val="28"/>
        </w:rPr>
        <w:t>У Вас наступила долгожданная беременность, и мы с Вами хотим быть уверены в её благополучном завершении!</w:t>
      </w:r>
    </w:p>
    <w:p w:rsidR="006B4F0D" w:rsidRPr="007B4220" w:rsidRDefault="006B4F0D" w:rsidP="007B422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7B4220">
        <w:rPr>
          <w:color w:val="555555"/>
          <w:sz w:val="28"/>
          <w:szCs w:val="28"/>
        </w:rPr>
        <w:t xml:space="preserve">Вы пришли на первый прием к Вашему врачу акушеру-гинекологу, который направил Вас на ЭКСПЕРТНОЕ ОБСЛЕДОВАНИЕ. </w:t>
      </w:r>
      <w:proofErr w:type="gramStart"/>
      <w:r w:rsidRPr="007B4220">
        <w:rPr>
          <w:color w:val="555555"/>
          <w:sz w:val="28"/>
          <w:szCs w:val="28"/>
        </w:rPr>
        <w:t>Вы должны знать, что у каждой семьи, независимо от наследственности и числа уже рожденных детей, имеется небольшой риск рождения ребенка с врожденной патологией, в том числе хромосомной (самой частой из которых является синдром Дауна), потому что данные болезни не передаются по наследству, а возникают в момент зачатия, либо в первые месяцы беременности.</w:t>
      </w:r>
      <w:proofErr w:type="gramEnd"/>
    </w:p>
    <w:p w:rsidR="006B4F0D" w:rsidRPr="007B4220" w:rsidRDefault="006B4F0D" w:rsidP="007B422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555555"/>
          <w:sz w:val="28"/>
          <w:szCs w:val="28"/>
        </w:rPr>
      </w:pPr>
      <w:r w:rsidRPr="007B4220">
        <w:rPr>
          <w:color w:val="555555"/>
          <w:sz w:val="28"/>
          <w:szCs w:val="28"/>
        </w:rPr>
        <w:t xml:space="preserve">Представляя собой процесс обнаружения или исключения различных заболеваний у находящегося в матке плода, ПРЕНАТАЛЬНАЯ (дородовая) диагностика и базирующееся на ее результатах МЕДИКО-ГЕНЕТИЧЕСКОЕ </w:t>
      </w:r>
      <w:r w:rsidRPr="007B4220">
        <w:rPr>
          <w:b/>
          <w:color w:val="555555"/>
          <w:sz w:val="28"/>
          <w:szCs w:val="28"/>
        </w:rPr>
        <w:t>КОНСУЛЬТИРОВАНИЕ отвечают на жизненно важные для каждого будущего родителя вопросы:</w:t>
      </w:r>
    </w:p>
    <w:p w:rsidR="007B4220" w:rsidRDefault="006B4F0D" w:rsidP="007B422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7B4220">
        <w:rPr>
          <w:color w:val="555555"/>
          <w:sz w:val="28"/>
          <w:szCs w:val="28"/>
        </w:rPr>
        <w:t>Болен ребенок или нет?</w:t>
      </w:r>
    </w:p>
    <w:p w:rsidR="007B4220" w:rsidRDefault="006B4F0D" w:rsidP="007B422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7B4220">
        <w:rPr>
          <w:color w:val="555555"/>
          <w:sz w:val="28"/>
          <w:szCs w:val="28"/>
        </w:rPr>
        <w:t>Как может повлиять обнаруженная болезнь на качество жизни будущего ребенка?</w:t>
      </w:r>
    </w:p>
    <w:p w:rsidR="006B4F0D" w:rsidRPr="007B4220" w:rsidRDefault="006B4F0D" w:rsidP="007B422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7B4220">
        <w:rPr>
          <w:color w:val="555555"/>
          <w:sz w:val="28"/>
          <w:szCs w:val="28"/>
        </w:rPr>
        <w:t>Возможно ли эффективное лечение болезни после рождения малыша?</w:t>
      </w:r>
    </w:p>
    <w:p w:rsidR="006B4F0D" w:rsidRPr="007B4220" w:rsidRDefault="006B4F0D" w:rsidP="007B422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7B4220">
        <w:rPr>
          <w:color w:val="555555"/>
          <w:sz w:val="28"/>
          <w:szCs w:val="28"/>
        </w:rPr>
        <w:t>Эти ответы позволяют семье осознанно и своевременно решить вопрос о дальнейшей судьбе беременности.</w:t>
      </w:r>
    </w:p>
    <w:p w:rsidR="006B4F0D" w:rsidRPr="007B4220" w:rsidRDefault="006B4F0D" w:rsidP="007B422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7B4220">
        <w:rPr>
          <w:b/>
          <w:color w:val="555555"/>
          <w:sz w:val="28"/>
          <w:szCs w:val="28"/>
        </w:rPr>
        <w:t>ВАЖНО ЗАПОМНИТЬ!</w:t>
      </w:r>
      <w:r w:rsidRPr="007B4220">
        <w:rPr>
          <w:color w:val="555555"/>
          <w:sz w:val="28"/>
          <w:szCs w:val="28"/>
        </w:rPr>
        <w:t xml:space="preserve"> </w:t>
      </w:r>
      <w:proofErr w:type="gramStart"/>
      <w:r w:rsidRPr="007B4220">
        <w:rPr>
          <w:color w:val="555555"/>
          <w:sz w:val="28"/>
          <w:szCs w:val="28"/>
        </w:rPr>
        <w:t xml:space="preserve">Для правильного и своевременного расчета риска рождения ребенка с хромосомной патологией и определения оптимальной акушерской и послеродовой медицинской тактики, КАЖДАЯ беременная женщина </w:t>
      </w:r>
      <w:proofErr w:type="spellStart"/>
      <w:r w:rsidRPr="007B4220">
        <w:rPr>
          <w:color w:val="555555"/>
          <w:sz w:val="28"/>
          <w:szCs w:val="28"/>
        </w:rPr>
        <w:t>ХМАО-Югры</w:t>
      </w:r>
      <w:proofErr w:type="spellEnd"/>
      <w:r w:rsidRPr="007B4220">
        <w:rPr>
          <w:color w:val="555555"/>
          <w:sz w:val="28"/>
          <w:szCs w:val="28"/>
        </w:rPr>
        <w:t>, вставшая на учет по месту жительства, должна пройти КОМПЛЕКСНОЕ обследование ЭКСПЕРТНОГО УРОВНЯ в сроке беременности с 11 недель до 13 недель 6 дней, а при ранней явке – в 11-12 недель.</w:t>
      </w:r>
      <w:proofErr w:type="gramEnd"/>
      <w:r w:rsidRPr="007B4220">
        <w:rPr>
          <w:color w:val="555555"/>
          <w:sz w:val="28"/>
          <w:szCs w:val="28"/>
        </w:rPr>
        <w:t xml:space="preserve"> Срок рассчитывается Вашим врачом.</w:t>
      </w:r>
    </w:p>
    <w:p w:rsidR="006B4F0D" w:rsidRPr="007B4220" w:rsidRDefault="007B4220" w:rsidP="007B422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lastRenderedPageBreak/>
        <w:t xml:space="preserve">ОБСЛЕДОВАНИЕ ПРОВОДИТСЯ в </w:t>
      </w:r>
      <w:r w:rsidR="006B4F0D" w:rsidRPr="007B4220">
        <w:rPr>
          <w:color w:val="555555"/>
          <w:sz w:val="28"/>
          <w:szCs w:val="28"/>
        </w:rPr>
        <w:t xml:space="preserve"> специально созданных окружных экспертных кабинетах </w:t>
      </w:r>
      <w:proofErr w:type="spellStart"/>
      <w:r w:rsidR="006B4F0D" w:rsidRPr="007B4220">
        <w:rPr>
          <w:color w:val="555555"/>
          <w:sz w:val="28"/>
          <w:szCs w:val="28"/>
        </w:rPr>
        <w:t>пренатальной</w:t>
      </w:r>
      <w:proofErr w:type="spellEnd"/>
      <w:r w:rsidR="006B4F0D" w:rsidRPr="007B4220">
        <w:rPr>
          <w:color w:val="555555"/>
          <w:sz w:val="28"/>
          <w:szCs w:val="28"/>
        </w:rPr>
        <w:t xml:space="preserve"> диагностики нарушений развития ребенка (ЭКПД) врачами ультразвуковой диагностики – специалистами-экспертами, прошедшими специальное обучение, имеющими сертифика</w:t>
      </w:r>
      <w:proofErr w:type="gramStart"/>
      <w:r w:rsidR="006B4F0D" w:rsidRPr="007B4220">
        <w:rPr>
          <w:color w:val="555555"/>
          <w:sz w:val="28"/>
          <w:szCs w:val="28"/>
        </w:rPr>
        <w:t>т(</w:t>
      </w:r>
      <w:proofErr w:type="spellStart"/>
      <w:proofErr w:type="gramEnd"/>
      <w:r w:rsidR="006B4F0D" w:rsidRPr="007B4220">
        <w:rPr>
          <w:color w:val="555555"/>
          <w:sz w:val="28"/>
          <w:szCs w:val="28"/>
        </w:rPr>
        <w:t>ы</w:t>
      </w:r>
      <w:proofErr w:type="spellEnd"/>
      <w:r w:rsidR="006B4F0D" w:rsidRPr="007B4220">
        <w:rPr>
          <w:color w:val="555555"/>
          <w:sz w:val="28"/>
          <w:szCs w:val="28"/>
        </w:rPr>
        <w:t>) международной медицинской организации «Фонд медицины плода». На</w:t>
      </w:r>
    </w:p>
    <w:p w:rsidR="006B4F0D" w:rsidRPr="007B4220" w:rsidRDefault="006B4F0D" w:rsidP="007B422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7B4220">
        <w:rPr>
          <w:color w:val="555555"/>
          <w:sz w:val="28"/>
          <w:szCs w:val="28"/>
        </w:rPr>
        <w:t>Ва</w:t>
      </w:r>
      <w:r w:rsidR="007B4220">
        <w:rPr>
          <w:color w:val="555555"/>
          <w:sz w:val="28"/>
          <w:szCs w:val="28"/>
        </w:rPr>
        <w:t xml:space="preserve">ш экспертный кабинет расположен: </w:t>
      </w:r>
      <w:r w:rsidRPr="007B4220">
        <w:rPr>
          <w:color w:val="555555"/>
          <w:sz w:val="28"/>
          <w:szCs w:val="28"/>
        </w:rPr>
        <w:t xml:space="preserve">г. </w:t>
      </w:r>
      <w:proofErr w:type="spellStart"/>
      <w:r w:rsidRPr="007B4220">
        <w:rPr>
          <w:color w:val="555555"/>
          <w:sz w:val="28"/>
          <w:szCs w:val="28"/>
        </w:rPr>
        <w:t>Нягань</w:t>
      </w:r>
      <w:proofErr w:type="spellEnd"/>
      <w:r w:rsidRPr="007B4220">
        <w:rPr>
          <w:color w:val="555555"/>
          <w:sz w:val="28"/>
          <w:szCs w:val="28"/>
        </w:rPr>
        <w:t xml:space="preserve">, ул. </w:t>
      </w:r>
      <w:proofErr w:type="gramStart"/>
      <w:r w:rsidRPr="007B4220">
        <w:rPr>
          <w:color w:val="555555"/>
          <w:sz w:val="28"/>
          <w:szCs w:val="28"/>
        </w:rPr>
        <w:t>Загородных</w:t>
      </w:r>
      <w:proofErr w:type="gramEnd"/>
      <w:r w:rsidRPr="007B4220">
        <w:rPr>
          <w:color w:val="555555"/>
          <w:sz w:val="28"/>
          <w:szCs w:val="28"/>
        </w:rPr>
        <w:t xml:space="preserve">, </w:t>
      </w:r>
      <w:r w:rsidR="0008366C">
        <w:rPr>
          <w:color w:val="555555"/>
          <w:sz w:val="28"/>
          <w:szCs w:val="28"/>
        </w:rPr>
        <w:t xml:space="preserve">12  </w:t>
      </w:r>
      <w:proofErr w:type="spellStart"/>
      <w:r w:rsidR="0008366C">
        <w:rPr>
          <w:color w:val="555555"/>
          <w:sz w:val="28"/>
          <w:szCs w:val="28"/>
        </w:rPr>
        <w:t>Няганская</w:t>
      </w:r>
      <w:proofErr w:type="spellEnd"/>
      <w:r w:rsidR="0008366C">
        <w:rPr>
          <w:color w:val="555555"/>
          <w:sz w:val="28"/>
          <w:szCs w:val="28"/>
        </w:rPr>
        <w:t xml:space="preserve"> окружная больница.</w:t>
      </w:r>
    </w:p>
    <w:p w:rsidR="006B4F0D" w:rsidRPr="007B4220" w:rsidRDefault="006B4F0D" w:rsidP="007B422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555555"/>
          <w:sz w:val="28"/>
          <w:szCs w:val="28"/>
        </w:rPr>
      </w:pPr>
      <w:r w:rsidRPr="007B4220">
        <w:rPr>
          <w:b/>
          <w:color w:val="555555"/>
          <w:sz w:val="28"/>
          <w:szCs w:val="28"/>
        </w:rPr>
        <w:t>ИЗ КАКИХ МЕТОДОВ состоит обследование?</w:t>
      </w:r>
    </w:p>
    <w:p w:rsidR="006B4F0D" w:rsidRPr="007B4220" w:rsidRDefault="006B4F0D" w:rsidP="007B422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7B4220">
        <w:rPr>
          <w:color w:val="555555"/>
          <w:sz w:val="28"/>
          <w:szCs w:val="28"/>
        </w:rPr>
        <w:t>Все методы ПРЕНАТАЛЬНОЙ диагностики можно разделить на две группы:</w:t>
      </w:r>
    </w:p>
    <w:p w:rsidR="007B4220" w:rsidRDefault="006B4F0D" w:rsidP="007B422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7B4220">
        <w:rPr>
          <w:color w:val="555555"/>
          <w:sz w:val="28"/>
          <w:szCs w:val="28"/>
        </w:rPr>
        <w:t>просеивающие (</w:t>
      </w:r>
      <w:proofErr w:type="spellStart"/>
      <w:r w:rsidRPr="007B4220">
        <w:rPr>
          <w:color w:val="555555"/>
          <w:sz w:val="28"/>
          <w:szCs w:val="28"/>
        </w:rPr>
        <w:t>скрининговые</w:t>
      </w:r>
      <w:proofErr w:type="spellEnd"/>
      <w:r w:rsidRPr="007B4220">
        <w:rPr>
          <w:color w:val="555555"/>
          <w:sz w:val="28"/>
          <w:szCs w:val="28"/>
        </w:rPr>
        <w:t xml:space="preserve">), </w:t>
      </w:r>
      <w:proofErr w:type="spellStart"/>
      <w:r w:rsidRPr="007B4220">
        <w:rPr>
          <w:color w:val="555555"/>
          <w:sz w:val="28"/>
          <w:szCs w:val="28"/>
        </w:rPr>
        <w:t>неинвазивные</w:t>
      </w:r>
      <w:proofErr w:type="spellEnd"/>
      <w:r w:rsidRPr="007B4220">
        <w:rPr>
          <w:color w:val="555555"/>
          <w:sz w:val="28"/>
          <w:szCs w:val="28"/>
        </w:rPr>
        <w:t>;</w:t>
      </w:r>
    </w:p>
    <w:p w:rsidR="006B4F0D" w:rsidRPr="007B4220" w:rsidRDefault="006B4F0D" w:rsidP="007B422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7B4220">
        <w:rPr>
          <w:color w:val="555555"/>
          <w:sz w:val="28"/>
          <w:szCs w:val="28"/>
        </w:rPr>
        <w:t xml:space="preserve"> уточняющие, </w:t>
      </w:r>
      <w:proofErr w:type="spellStart"/>
      <w:r w:rsidRPr="007B4220">
        <w:rPr>
          <w:color w:val="555555"/>
          <w:sz w:val="28"/>
          <w:szCs w:val="28"/>
        </w:rPr>
        <w:t>инвазивные</w:t>
      </w:r>
      <w:proofErr w:type="spellEnd"/>
      <w:r w:rsidRPr="007B4220">
        <w:rPr>
          <w:color w:val="555555"/>
          <w:sz w:val="28"/>
          <w:szCs w:val="28"/>
        </w:rPr>
        <w:t>.</w:t>
      </w:r>
    </w:p>
    <w:p w:rsidR="00571289" w:rsidRPr="00775E52" w:rsidRDefault="006B4F0D" w:rsidP="007B422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7B4220">
        <w:rPr>
          <w:color w:val="555555"/>
          <w:sz w:val="28"/>
          <w:szCs w:val="28"/>
        </w:rPr>
        <w:t xml:space="preserve">Обследование, проводимое в экспертном кабинете, относится к просеивающим методам. ПРОСЕИВАЮЩИЕ методы позволяют лишь выделить женщин, имеющих повышенный риск рождения ребенка с наследственной или врожденной патологией, поэтому эти методы называют СКРИНИНГ (ОТБОР). СКРИНИНГ можно разделить </w:t>
      </w:r>
      <w:proofErr w:type="gramStart"/>
      <w:r w:rsidRPr="007B4220">
        <w:rPr>
          <w:color w:val="555555"/>
          <w:sz w:val="28"/>
          <w:szCs w:val="28"/>
        </w:rPr>
        <w:t>на</w:t>
      </w:r>
      <w:proofErr w:type="gramEnd"/>
      <w:r w:rsidRPr="007B4220">
        <w:rPr>
          <w:color w:val="555555"/>
          <w:sz w:val="28"/>
          <w:szCs w:val="28"/>
        </w:rPr>
        <w:t xml:space="preserve"> ультразвуковой и биохимический.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71289" w:rsidTr="00571289">
        <w:trPr>
          <w:trHeight w:val="5660"/>
        </w:trPr>
        <w:tc>
          <w:tcPr>
            <w:tcW w:w="4785" w:type="dxa"/>
          </w:tcPr>
          <w:p w:rsidR="00571289" w:rsidRDefault="00571289" w:rsidP="00571289">
            <w:pPr>
              <w:pStyle w:val="a4"/>
              <w:spacing w:before="0" w:beforeAutospacing="0" w:after="0" w:afterAutospacing="0" w:line="360" w:lineRule="auto"/>
              <w:rPr>
                <w:b/>
                <w:color w:val="555555"/>
                <w:sz w:val="28"/>
                <w:szCs w:val="28"/>
              </w:rPr>
            </w:pPr>
            <w:r w:rsidRPr="00571289">
              <w:rPr>
                <w:b/>
                <w:noProof/>
                <w:color w:val="555555"/>
                <w:sz w:val="28"/>
                <w:szCs w:val="28"/>
              </w:rPr>
              <w:drawing>
                <wp:inline distT="0" distB="0" distL="0" distR="0">
                  <wp:extent cx="2752725" cy="2999573"/>
                  <wp:effectExtent l="19050" t="0" r="9525" b="0"/>
                  <wp:docPr id="4" name="Рисунок 2" descr="64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02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4310" cy="300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71289" w:rsidRPr="007B4220" w:rsidRDefault="00571289" w:rsidP="00571289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555555"/>
                <w:sz w:val="28"/>
                <w:szCs w:val="28"/>
              </w:rPr>
            </w:pPr>
            <w:r w:rsidRPr="007B4220">
              <w:rPr>
                <w:b/>
                <w:color w:val="555555"/>
                <w:sz w:val="28"/>
                <w:szCs w:val="28"/>
              </w:rPr>
              <w:t>УЛЬТРАЗВУКОВОЙ СКРИНИНГ (УЗИ)</w:t>
            </w:r>
            <w:r w:rsidRPr="007B4220">
              <w:rPr>
                <w:color w:val="555555"/>
                <w:sz w:val="28"/>
                <w:szCs w:val="28"/>
              </w:rPr>
              <w:t>. Позволяет уточнить срок беременности и исключить многие пороки развития у ребенка.</w:t>
            </w:r>
          </w:p>
          <w:p w:rsidR="00571289" w:rsidRPr="007B4220" w:rsidRDefault="00571289" w:rsidP="00571289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555555"/>
                <w:sz w:val="28"/>
                <w:szCs w:val="28"/>
              </w:rPr>
            </w:pPr>
            <w:r w:rsidRPr="007B4220">
              <w:rPr>
                <w:color w:val="555555"/>
                <w:sz w:val="28"/>
                <w:szCs w:val="28"/>
              </w:rPr>
              <w:t>Согласно приказам Минздрава РФ, Департамента</w:t>
            </w:r>
          </w:p>
          <w:p w:rsidR="00571289" w:rsidRPr="00571289" w:rsidRDefault="00571289" w:rsidP="00571289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555555"/>
                <w:sz w:val="28"/>
                <w:szCs w:val="28"/>
              </w:rPr>
            </w:pPr>
            <w:r w:rsidRPr="007B4220">
              <w:rPr>
                <w:color w:val="555555"/>
                <w:sz w:val="28"/>
                <w:szCs w:val="28"/>
              </w:rPr>
              <w:t xml:space="preserve">здравоохранения </w:t>
            </w:r>
            <w:proofErr w:type="spellStart"/>
            <w:r w:rsidRPr="007B4220">
              <w:rPr>
                <w:color w:val="555555"/>
                <w:sz w:val="28"/>
                <w:szCs w:val="28"/>
              </w:rPr>
              <w:t>ХМАО-Югры</w:t>
            </w:r>
            <w:proofErr w:type="spellEnd"/>
            <w:r w:rsidRPr="007B4220">
              <w:rPr>
                <w:color w:val="555555"/>
                <w:sz w:val="28"/>
                <w:szCs w:val="28"/>
              </w:rPr>
              <w:t xml:space="preserve"> УЗИ плода проводится каждой обратившейся беременной женщине трижды.</w:t>
            </w:r>
          </w:p>
        </w:tc>
      </w:tr>
    </w:tbl>
    <w:p w:rsidR="006B4F0D" w:rsidRPr="007B4220" w:rsidRDefault="006B4F0D" w:rsidP="007B422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7B4220">
        <w:rPr>
          <w:color w:val="555555"/>
          <w:sz w:val="28"/>
          <w:szCs w:val="28"/>
        </w:rPr>
        <w:lastRenderedPageBreak/>
        <w:t xml:space="preserve">Первое исследование – ЭКСПЕРТНОЕ 2 уровня (проводится в экспертном кабинете </w:t>
      </w:r>
      <w:proofErr w:type="spellStart"/>
      <w:r w:rsidRPr="007B4220">
        <w:rPr>
          <w:color w:val="555555"/>
          <w:sz w:val="28"/>
          <w:szCs w:val="28"/>
        </w:rPr>
        <w:t>пренатальной</w:t>
      </w:r>
      <w:proofErr w:type="spellEnd"/>
      <w:r w:rsidRPr="007B4220">
        <w:rPr>
          <w:color w:val="555555"/>
          <w:sz w:val="28"/>
          <w:szCs w:val="28"/>
        </w:rPr>
        <w:t xml:space="preserve"> диагностики нарушений развития ребенка в 11-13+6 недель). Позволяет сформировать среди беременных группу риска, угрожаемую по рождению детей с пороками развития, хромосомными синдромами (например, с синдромом Дауна) и другими врожденными и наследственными заболеваниями. В это же время можно уточнить срок беременности, установить количество плодов, особенности формирования плаценты (детского места) и диагностировать некоторые наиболее грубые пороки развития.</w:t>
      </w:r>
    </w:p>
    <w:p w:rsidR="006B4F0D" w:rsidRPr="007B4220" w:rsidRDefault="006B4F0D" w:rsidP="007B422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7B4220">
        <w:rPr>
          <w:color w:val="555555"/>
          <w:sz w:val="28"/>
          <w:szCs w:val="28"/>
        </w:rPr>
        <w:t>Второе исследование – СКРИНИНГОВОЕ 1 уровня (проводится в женской консультации в 18-21 недели, оптимально 18+3-19 недель) необходимо для оценки анатомии плода и исключения врожденных пороков развития, доступных УЗИ. Интервал от 18 до 21 недели оптимален для визуализации структур плода. В более ранние и более поздние сроки беременности многие структуры плода видны плохо, что создает предпосылки к пропуску некоторых пороков развития.</w:t>
      </w:r>
    </w:p>
    <w:p w:rsidR="006B4F0D" w:rsidRPr="007B4220" w:rsidRDefault="006B4F0D" w:rsidP="007B422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7B4220">
        <w:rPr>
          <w:color w:val="555555"/>
          <w:sz w:val="28"/>
          <w:szCs w:val="28"/>
        </w:rPr>
        <w:t xml:space="preserve">Третье исследование – СКРИНИНГОВОЕ 1 уровня (проводится в женской консультации в 30–34 недели) необходимо для выявления тех пороков развития, которые проявляют себя только в поздние сроки беременности. Кроме того, проводятся дополнительные исследования (например, </w:t>
      </w:r>
      <w:proofErr w:type="spellStart"/>
      <w:r w:rsidRPr="007B4220">
        <w:rPr>
          <w:color w:val="555555"/>
          <w:sz w:val="28"/>
          <w:szCs w:val="28"/>
        </w:rPr>
        <w:t>допплерография</w:t>
      </w:r>
      <w:proofErr w:type="spellEnd"/>
      <w:r w:rsidRPr="007B4220">
        <w:rPr>
          <w:color w:val="555555"/>
          <w:sz w:val="28"/>
          <w:szCs w:val="28"/>
        </w:rPr>
        <w:t>) для оценки внутриутробного состояния плода и прогнозирования некоторых осложнений в дородовом периоде и во время родов.</w:t>
      </w:r>
    </w:p>
    <w:p w:rsidR="006B4F0D" w:rsidRPr="007B4220" w:rsidRDefault="006B4F0D" w:rsidP="007B422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7B4220">
        <w:rPr>
          <w:color w:val="555555"/>
          <w:sz w:val="28"/>
          <w:szCs w:val="28"/>
        </w:rPr>
        <w:t xml:space="preserve">ЕСЛИ ВО ВРЕМЯ ПРОВЕДЕНИЯ УЗИ 1 ИЛИ 2 УРОВНЯ У ВРАЧА ВОЗНИКНУТ КАКИЕ-ЛИБО ПОДОЗРЕНИЯ НА ПРЕДМЕТ НАЛИЧИЯ </w:t>
      </w:r>
      <w:r w:rsidR="007B4220">
        <w:rPr>
          <w:color w:val="555555"/>
          <w:sz w:val="28"/>
          <w:szCs w:val="28"/>
        </w:rPr>
        <w:t>ПРИЗНАКОВ ВРОЖДЕННЫХ ИЛИ НАСЛЕД</w:t>
      </w:r>
      <w:r w:rsidRPr="007B4220">
        <w:rPr>
          <w:color w:val="555555"/>
          <w:sz w:val="28"/>
          <w:szCs w:val="28"/>
        </w:rPr>
        <w:t xml:space="preserve">СТВЕННЫХ БОЛЕЗНЕЙ У ПЛОДА, ЖЕНЩИНА НАПРАВЛЯЕТСЯ </w:t>
      </w:r>
      <w:proofErr w:type="gramStart"/>
      <w:r w:rsidRPr="007B4220">
        <w:rPr>
          <w:color w:val="555555"/>
          <w:sz w:val="28"/>
          <w:szCs w:val="28"/>
        </w:rPr>
        <w:t>НА</w:t>
      </w:r>
      <w:proofErr w:type="gramEnd"/>
      <w:r w:rsidRPr="007B4220">
        <w:rPr>
          <w:color w:val="555555"/>
          <w:sz w:val="28"/>
          <w:szCs w:val="28"/>
        </w:rPr>
        <w:t xml:space="preserve"> ЭКСПЕРТНОЕ УЗИ 3 УРОВНЯ В МЕДИКО-ГЕНЕТИЧЕСКУЮ КОНСУЛЬТАЦИЮ.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6"/>
        <w:gridCol w:w="4195"/>
      </w:tblGrid>
      <w:tr w:rsidR="006524F6" w:rsidTr="006524F6">
        <w:tc>
          <w:tcPr>
            <w:tcW w:w="5376" w:type="dxa"/>
          </w:tcPr>
          <w:p w:rsidR="006524F6" w:rsidRDefault="006524F6" w:rsidP="007B4220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555555"/>
                <w:sz w:val="28"/>
                <w:szCs w:val="28"/>
              </w:rPr>
            </w:pPr>
            <w:r>
              <w:rPr>
                <w:b/>
                <w:noProof/>
                <w:color w:val="555555"/>
                <w:sz w:val="28"/>
                <w:szCs w:val="28"/>
              </w:rPr>
              <w:lastRenderedPageBreak/>
              <w:drawing>
                <wp:inline distT="0" distB="0" distL="0" distR="0">
                  <wp:extent cx="3248025" cy="3609975"/>
                  <wp:effectExtent l="19050" t="0" r="9525" b="0"/>
                  <wp:docPr id="5" name="Рисунок 4" descr="40371.oybj70.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371.oybj70.60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025" cy="360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5" w:type="dxa"/>
          </w:tcPr>
          <w:p w:rsidR="006524F6" w:rsidRPr="006524F6" w:rsidRDefault="006524F6" w:rsidP="006524F6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555555"/>
                <w:sz w:val="28"/>
                <w:szCs w:val="28"/>
              </w:rPr>
            </w:pPr>
            <w:r w:rsidRPr="007B4220">
              <w:rPr>
                <w:b/>
                <w:color w:val="555555"/>
                <w:sz w:val="28"/>
                <w:szCs w:val="28"/>
              </w:rPr>
              <w:t>БИОХИМИЧЕСКИЙ СКРИНИНГ.</w:t>
            </w:r>
            <w:r w:rsidRPr="007B4220">
              <w:rPr>
                <w:color w:val="555555"/>
                <w:sz w:val="28"/>
                <w:szCs w:val="28"/>
              </w:rPr>
              <w:t xml:space="preserve"> Всем беременным женщинам в определенные сроки проводится забор крови из вены для оценки уровня так называемых сывороточных маркеров</w:t>
            </w:r>
            <w:r>
              <w:rPr>
                <w:color w:val="555555"/>
                <w:sz w:val="28"/>
                <w:szCs w:val="28"/>
              </w:rPr>
              <w:t xml:space="preserve"> </w:t>
            </w:r>
            <w:r w:rsidRPr="007B4220">
              <w:rPr>
                <w:color w:val="555555"/>
                <w:sz w:val="28"/>
                <w:szCs w:val="28"/>
              </w:rPr>
              <w:t>матери, т.е. веществ в сыворотке крови, колебание количества которых указывает на риск рождения ребенка с генной или хромосомной патологией.</w:t>
            </w:r>
          </w:p>
        </w:tc>
      </w:tr>
    </w:tbl>
    <w:p w:rsidR="006B4F0D" w:rsidRPr="007B4220" w:rsidRDefault="006B4F0D" w:rsidP="007B422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7B4220">
        <w:rPr>
          <w:color w:val="555555"/>
          <w:sz w:val="28"/>
          <w:szCs w:val="28"/>
        </w:rPr>
        <w:t>Среди них выделяют следующие вещества: РАРР-А (белок, ассоциированный с беременностью), АФП (</w:t>
      </w:r>
      <w:proofErr w:type="spellStart"/>
      <w:r w:rsidRPr="007B4220">
        <w:rPr>
          <w:color w:val="555555"/>
          <w:sz w:val="28"/>
          <w:szCs w:val="28"/>
        </w:rPr>
        <w:t>альфафетопротеин</w:t>
      </w:r>
      <w:proofErr w:type="spellEnd"/>
      <w:r w:rsidRPr="007B4220">
        <w:rPr>
          <w:color w:val="555555"/>
          <w:sz w:val="28"/>
          <w:szCs w:val="28"/>
        </w:rPr>
        <w:t xml:space="preserve">), </w:t>
      </w:r>
      <w:proofErr w:type="gramStart"/>
      <w:r w:rsidRPr="007B4220">
        <w:rPr>
          <w:color w:val="555555"/>
          <w:sz w:val="28"/>
          <w:szCs w:val="28"/>
        </w:rPr>
        <w:t>β-</w:t>
      </w:r>
      <w:proofErr w:type="gramEnd"/>
      <w:r w:rsidRPr="007B4220">
        <w:rPr>
          <w:color w:val="555555"/>
          <w:sz w:val="28"/>
          <w:szCs w:val="28"/>
        </w:rPr>
        <w:t>ХГЧ (хорионический гонадотропин), НЭ (</w:t>
      </w:r>
      <w:proofErr w:type="spellStart"/>
      <w:r w:rsidRPr="007B4220">
        <w:rPr>
          <w:color w:val="555555"/>
          <w:sz w:val="28"/>
          <w:szCs w:val="28"/>
        </w:rPr>
        <w:t>неконъюгированный</w:t>
      </w:r>
      <w:proofErr w:type="spellEnd"/>
      <w:r w:rsidRPr="007B4220">
        <w:rPr>
          <w:color w:val="555555"/>
          <w:sz w:val="28"/>
          <w:szCs w:val="28"/>
        </w:rPr>
        <w:t xml:space="preserve"> </w:t>
      </w:r>
      <w:proofErr w:type="spellStart"/>
      <w:r w:rsidRPr="007B4220">
        <w:rPr>
          <w:color w:val="555555"/>
          <w:sz w:val="28"/>
          <w:szCs w:val="28"/>
        </w:rPr>
        <w:t>эстриол</w:t>
      </w:r>
      <w:proofErr w:type="spellEnd"/>
      <w:r w:rsidRPr="007B4220">
        <w:rPr>
          <w:color w:val="555555"/>
          <w:sz w:val="28"/>
          <w:szCs w:val="28"/>
        </w:rPr>
        <w:t>).</w:t>
      </w:r>
    </w:p>
    <w:p w:rsidR="006B4F0D" w:rsidRPr="007B4220" w:rsidRDefault="006B4F0D" w:rsidP="007B422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7B4220">
        <w:rPr>
          <w:color w:val="555555"/>
          <w:sz w:val="28"/>
          <w:szCs w:val="28"/>
        </w:rPr>
        <w:t xml:space="preserve">Анализ крови на содержание РАРР-А и </w:t>
      </w:r>
      <w:proofErr w:type="gramStart"/>
      <w:r w:rsidRPr="007B4220">
        <w:rPr>
          <w:color w:val="555555"/>
          <w:sz w:val="28"/>
          <w:szCs w:val="28"/>
        </w:rPr>
        <w:t>β-</w:t>
      </w:r>
      <w:proofErr w:type="gramEnd"/>
      <w:r w:rsidRPr="007B4220">
        <w:rPr>
          <w:color w:val="555555"/>
          <w:sz w:val="28"/>
          <w:szCs w:val="28"/>
        </w:rPr>
        <w:t>ХГЧ сдается всеми женщинами в ЭКПД с 11 по 13+6 недель беременности сразу после УЗИ, а на содержание АФП, β-ХГЧ и НЭ – с 15 по 18 (20+6) недель беременности женщинами, ранее не сдававшими анализ на содержание РАРР-А и β-ХГЧ. Кровь сдается не натощак, достаточно не есть 2 часа до забора. Кровь доставляется в медико-генетическую консультацию, где и выполняется анализ. В результате с помощью специальной компьютерной программы рассчитывается ИНДИВИДУАЛЬНЫЙ риск рождения ребенка с синдромом Дауна и другими хромосомными синдромами с достоверностью до 95%. Результаты выдаются в течение 1-3 суток с момента поступления образца в МГК и передаются (при не измененном результате) по месту наблюдения женщины.</w:t>
      </w:r>
    </w:p>
    <w:p w:rsidR="006B4F0D" w:rsidRPr="007B4220" w:rsidRDefault="006B4F0D" w:rsidP="007B422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7B4220">
        <w:rPr>
          <w:color w:val="555555"/>
          <w:sz w:val="28"/>
          <w:szCs w:val="28"/>
        </w:rPr>
        <w:t>ПРИ ПОЛУЧЕНИИ ИЗМЕНЕННОГО РЕЗУЛЬТАТА СКРИНИНГА ЖЕНЩИНУ АКТИВНО ВЫЗЫВАЮТ В МЕДИКО-ГЕНЕТИЧЕСКУЮ КОНСУЛЬТАЦИЮ ЧЕРЕЗ ЖЕНСКУЮ КОНСУЛЬТАЦИЮ НА ПРИЕМ К ГЕНЕТИКУ ДЛЯ ДАЛЬНЕЙШЕГО ОБСЛЕДОВАНИЯ.</w:t>
      </w:r>
    </w:p>
    <w:p w:rsidR="006B4F0D" w:rsidRPr="007B4220" w:rsidRDefault="006B4F0D" w:rsidP="007B422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7B4220">
        <w:rPr>
          <w:color w:val="555555"/>
          <w:sz w:val="28"/>
          <w:szCs w:val="28"/>
        </w:rPr>
        <w:lastRenderedPageBreak/>
        <w:t>ОТКЛОНЕНИЯ В РЕЗУЛЬТАТАХ СКРИНИНГА НЕ СВИДЕТЕЛЬСТВУЮТ О ТОМ, ЧТО РЕБЕНОК БОЛЕН!</w:t>
      </w:r>
    </w:p>
    <w:p w:rsidR="006B4F0D" w:rsidRPr="007B4220" w:rsidRDefault="006B4F0D" w:rsidP="007B422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7B4220">
        <w:rPr>
          <w:color w:val="555555"/>
          <w:sz w:val="28"/>
          <w:szCs w:val="28"/>
        </w:rPr>
        <w:t>ЭТО ЛИШЬ ПОВОД ДЛЯ ДАЛЬНЕЙШЕГО ОБСЛЕДОВАНИЯ И РЕШЕНИЯ ВОПРОСА О ПРОВЕДЕНИИ ДОРОДОВОГО ИЗУЧЕНИЯ ХРОМОСОМ ПЛОДА.</w:t>
      </w:r>
    </w:p>
    <w:p w:rsidR="006524F6" w:rsidRPr="007B4220" w:rsidRDefault="006B4F0D" w:rsidP="007B422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7B4220">
        <w:rPr>
          <w:color w:val="555555"/>
          <w:sz w:val="28"/>
          <w:szCs w:val="28"/>
        </w:rPr>
        <w:t>В процессе медико-генетического консультирования врач-генетик может рекомендовать Вам проведение ИНВАЗИВНОЙ уточняющей диагностики.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6"/>
        <w:gridCol w:w="4705"/>
      </w:tblGrid>
      <w:tr w:rsidR="006524F6" w:rsidTr="00775E52">
        <w:trPr>
          <w:trHeight w:val="3861"/>
        </w:trPr>
        <w:tc>
          <w:tcPr>
            <w:tcW w:w="4785" w:type="dxa"/>
          </w:tcPr>
          <w:p w:rsidR="006524F6" w:rsidRDefault="006524F6" w:rsidP="007B4220">
            <w:pPr>
              <w:pStyle w:val="a4"/>
              <w:spacing w:before="0" w:beforeAutospacing="0" w:after="0" w:afterAutospacing="0" w:line="360" w:lineRule="auto"/>
              <w:jc w:val="both"/>
              <w:rPr>
                <w:color w:val="555555"/>
                <w:sz w:val="28"/>
                <w:szCs w:val="28"/>
              </w:rPr>
            </w:pPr>
            <w:r>
              <w:rPr>
                <w:noProof/>
                <w:color w:val="555555"/>
                <w:sz w:val="28"/>
                <w:szCs w:val="28"/>
              </w:rPr>
              <w:drawing>
                <wp:inline distT="0" distB="0" distL="0" distR="0">
                  <wp:extent cx="2933699" cy="2657475"/>
                  <wp:effectExtent l="19050" t="0" r="1" b="0"/>
                  <wp:docPr id="6" name="Рисунок 5" descr="kordocentez-usloviya-dlya-proveden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rdocentez-usloviya-dlya-provedeniy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4364" cy="2658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524F6" w:rsidRPr="007B4220" w:rsidRDefault="006524F6" w:rsidP="006524F6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555555"/>
                <w:sz w:val="28"/>
                <w:szCs w:val="28"/>
              </w:rPr>
            </w:pPr>
            <w:r w:rsidRPr="007B4220">
              <w:rPr>
                <w:color w:val="555555"/>
                <w:sz w:val="28"/>
                <w:szCs w:val="28"/>
              </w:rPr>
              <w:t>Что же такое ИНВАЗИЯ?</w:t>
            </w:r>
          </w:p>
          <w:p w:rsidR="006524F6" w:rsidRDefault="006524F6" w:rsidP="006524F6">
            <w:pPr>
              <w:pStyle w:val="a4"/>
              <w:spacing w:before="0" w:beforeAutospacing="0" w:after="0" w:afterAutospacing="0" w:line="360" w:lineRule="auto"/>
              <w:rPr>
                <w:color w:val="555555"/>
                <w:sz w:val="28"/>
                <w:szCs w:val="28"/>
              </w:rPr>
            </w:pPr>
            <w:r w:rsidRPr="007B4220">
              <w:rPr>
                <w:color w:val="555555"/>
                <w:sz w:val="28"/>
                <w:szCs w:val="28"/>
              </w:rPr>
              <w:t>Это способ получения какого-либо материала плода (клеток, крови) без причинения вреда плоду. Полученные клетки подвергаются в дальнейшем специальному высокоточному цитогенетическому</w:t>
            </w:r>
            <w:r>
              <w:rPr>
                <w:color w:val="555555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555555"/>
                <w:sz w:val="28"/>
                <w:szCs w:val="28"/>
              </w:rPr>
              <w:t>анализу</w:t>
            </w:r>
            <w:proofErr w:type="gramEnd"/>
            <w:r w:rsidRPr="007B4220">
              <w:rPr>
                <w:color w:val="555555"/>
                <w:sz w:val="28"/>
                <w:szCs w:val="28"/>
              </w:rPr>
              <w:t xml:space="preserve"> позволяющему практически со 100% уверенностью</w:t>
            </w:r>
            <w:r w:rsidR="00775E52" w:rsidRPr="007B4220">
              <w:rPr>
                <w:color w:val="555555"/>
                <w:sz w:val="28"/>
                <w:szCs w:val="28"/>
              </w:rPr>
              <w:t xml:space="preserve"> исключить</w:t>
            </w:r>
          </w:p>
        </w:tc>
      </w:tr>
    </w:tbl>
    <w:p w:rsidR="006B4F0D" w:rsidRPr="007B4220" w:rsidRDefault="006524F6" w:rsidP="007B422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7B4220">
        <w:rPr>
          <w:color w:val="555555"/>
          <w:sz w:val="28"/>
          <w:szCs w:val="28"/>
        </w:rPr>
        <w:t xml:space="preserve">хромосомную патологию (около 200 болезней) у плода </w:t>
      </w:r>
      <w:r w:rsidR="006B4F0D" w:rsidRPr="007B4220">
        <w:rPr>
          <w:color w:val="555555"/>
          <w:sz w:val="28"/>
          <w:szCs w:val="28"/>
        </w:rPr>
        <w:t>Специальной подготовки к процедуре не требуется. Риск осложнений невелик, составляет 0,5-2,0%.</w:t>
      </w:r>
    </w:p>
    <w:p w:rsidR="006B4F0D" w:rsidRPr="007B4220" w:rsidRDefault="006B4F0D" w:rsidP="007B422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349"/>
        <w:jc w:val="both"/>
        <w:rPr>
          <w:color w:val="555555"/>
          <w:sz w:val="28"/>
          <w:szCs w:val="28"/>
        </w:rPr>
      </w:pPr>
      <w:r w:rsidRPr="007B4220">
        <w:rPr>
          <w:color w:val="555555"/>
          <w:sz w:val="28"/>
          <w:szCs w:val="28"/>
        </w:rPr>
        <w:t>В разные сроки беременности в медико-генетической консультации проводятся разные виды ИНВАЗИВНОЙ ПРЕНАТАЛЬНОЙ диагностики. Хорио</w:t>
      </w:r>
      <w:proofErr w:type="gramStart"/>
      <w:r w:rsidRPr="007B4220">
        <w:rPr>
          <w:color w:val="555555"/>
          <w:sz w:val="28"/>
          <w:szCs w:val="28"/>
        </w:rPr>
        <w:t>н-</w:t>
      </w:r>
      <w:proofErr w:type="gramEnd"/>
      <w:r w:rsidRPr="007B4220">
        <w:rPr>
          <w:color w:val="555555"/>
          <w:sz w:val="28"/>
          <w:szCs w:val="28"/>
        </w:rPr>
        <w:t xml:space="preserve"> или </w:t>
      </w:r>
      <w:proofErr w:type="spellStart"/>
      <w:r w:rsidRPr="007B4220">
        <w:rPr>
          <w:color w:val="555555"/>
          <w:sz w:val="28"/>
          <w:szCs w:val="28"/>
        </w:rPr>
        <w:t>плацентобиопсия</w:t>
      </w:r>
      <w:proofErr w:type="spellEnd"/>
      <w:r w:rsidRPr="007B4220">
        <w:rPr>
          <w:color w:val="555555"/>
          <w:sz w:val="28"/>
          <w:szCs w:val="28"/>
        </w:rPr>
        <w:t xml:space="preserve"> применяется для получения небольших кусочков ворсин хориона (плаценты) в 11-16 недель беременности. </w:t>
      </w:r>
      <w:proofErr w:type="spellStart"/>
      <w:r w:rsidRPr="007B4220">
        <w:rPr>
          <w:color w:val="555555"/>
          <w:sz w:val="28"/>
          <w:szCs w:val="28"/>
        </w:rPr>
        <w:t>Амниоцентез</w:t>
      </w:r>
      <w:proofErr w:type="spellEnd"/>
      <w:r w:rsidRPr="007B4220">
        <w:rPr>
          <w:color w:val="555555"/>
          <w:sz w:val="28"/>
          <w:szCs w:val="28"/>
        </w:rPr>
        <w:t xml:space="preserve"> – забор околоплодных вод в 16-18 недель беременности. </w:t>
      </w:r>
      <w:proofErr w:type="spellStart"/>
      <w:r w:rsidRPr="007B4220">
        <w:rPr>
          <w:color w:val="555555"/>
          <w:sz w:val="28"/>
          <w:szCs w:val="28"/>
        </w:rPr>
        <w:t>Кордоцентез</w:t>
      </w:r>
      <w:proofErr w:type="spellEnd"/>
      <w:r w:rsidRPr="007B4220">
        <w:rPr>
          <w:color w:val="555555"/>
          <w:sz w:val="28"/>
          <w:szCs w:val="28"/>
        </w:rPr>
        <w:t xml:space="preserve"> – взятие крови из пуповины в 19-20 недель беременности. Предпочтение отдается </w:t>
      </w:r>
      <w:proofErr w:type="spellStart"/>
      <w:r w:rsidRPr="007B4220">
        <w:rPr>
          <w:color w:val="555555"/>
          <w:sz w:val="28"/>
          <w:szCs w:val="28"/>
        </w:rPr>
        <w:t>хорионбиопсии</w:t>
      </w:r>
      <w:proofErr w:type="spellEnd"/>
      <w:r w:rsidRPr="007B4220">
        <w:rPr>
          <w:color w:val="555555"/>
          <w:sz w:val="28"/>
          <w:szCs w:val="28"/>
        </w:rPr>
        <w:t xml:space="preserve"> в 11-12 недель как наименее опасной процедуре. Процедура проводится </w:t>
      </w:r>
      <w:proofErr w:type="spellStart"/>
      <w:r w:rsidRPr="007B4220">
        <w:rPr>
          <w:color w:val="555555"/>
          <w:sz w:val="28"/>
          <w:szCs w:val="28"/>
        </w:rPr>
        <w:t>амбулаторно</w:t>
      </w:r>
      <w:proofErr w:type="spellEnd"/>
      <w:r w:rsidRPr="007B4220">
        <w:rPr>
          <w:color w:val="555555"/>
          <w:sz w:val="28"/>
          <w:szCs w:val="28"/>
        </w:rPr>
        <w:t xml:space="preserve"> без анестезии под непосредственным ультразвуковым контролем. Длинной тонкой иглой делается пункция (прокол) живота, и берется либо небольшой кусочек хориона (плаценты) на анализ, либо 10 мл околоплодных вод, либо 1 мл </w:t>
      </w:r>
      <w:r w:rsidRPr="007B4220">
        <w:rPr>
          <w:color w:val="555555"/>
          <w:sz w:val="28"/>
          <w:szCs w:val="28"/>
        </w:rPr>
        <w:lastRenderedPageBreak/>
        <w:t xml:space="preserve">крови из вены пуповины (не касаясь плода). Длительность процедуры 1-2 минуты. Готовность результата через 2-7 дней при </w:t>
      </w:r>
      <w:proofErr w:type="spellStart"/>
      <w:r w:rsidRPr="007B4220">
        <w:rPr>
          <w:color w:val="555555"/>
          <w:sz w:val="28"/>
          <w:szCs w:val="28"/>
        </w:rPr>
        <w:t>хорионбиопсии</w:t>
      </w:r>
      <w:proofErr w:type="spellEnd"/>
      <w:r w:rsidRPr="007B4220">
        <w:rPr>
          <w:color w:val="555555"/>
          <w:sz w:val="28"/>
          <w:szCs w:val="28"/>
        </w:rPr>
        <w:t xml:space="preserve">, 5-14 дней при </w:t>
      </w:r>
      <w:proofErr w:type="spellStart"/>
      <w:r w:rsidRPr="007B4220">
        <w:rPr>
          <w:color w:val="555555"/>
          <w:sz w:val="28"/>
          <w:szCs w:val="28"/>
        </w:rPr>
        <w:t>кордоцентезе</w:t>
      </w:r>
      <w:proofErr w:type="spellEnd"/>
      <w:r w:rsidRPr="007B4220">
        <w:rPr>
          <w:color w:val="555555"/>
          <w:sz w:val="28"/>
          <w:szCs w:val="28"/>
        </w:rPr>
        <w:t xml:space="preserve">, 15-28 дней при </w:t>
      </w:r>
      <w:proofErr w:type="spellStart"/>
      <w:r w:rsidRPr="007B4220">
        <w:rPr>
          <w:color w:val="555555"/>
          <w:sz w:val="28"/>
          <w:szCs w:val="28"/>
        </w:rPr>
        <w:t>амниоцентезе</w:t>
      </w:r>
      <w:proofErr w:type="spellEnd"/>
      <w:r w:rsidRPr="007B4220">
        <w:rPr>
          <w:color w:val="555555"/>
          <w:sz w:val="28"/>
          <w:szCs w:val="28"/>
        </w:rPr>
        <w:t xml:space="preserve">. По результатам инвазии проводится заключительное медико-генетическое консультирование, на котором обсуждается уточненный диагноз будущего ребёнка и прогноз для его жизни и здоровья. Ежегодно в МГК проводится около 500 </w:t>
      </w:r>
      <w:proofErr w:type="spellStart"/>
      <w:r w:rsidRPr="007B4220">
        <w:rPr>
          <w:color w:val="555555"/>
          <w:sz w:val="28"/>
          <w:szCs w:val="28"/>
        </w:rPr>
        <w:t>инвазивных</w:t>
      </w:r>
      <w:proofErr w:type="spellEnd"/>
      <w:r w:rsidRPr="007B4220">
        <w:rPr>
          <w:color w:val="555555"/>
          <w:sz w:val="28"/>
          <w:szCs w:val="28"/>
        </w:rPr>
        <w:t xml:space="preserve"> процедур, из них более чем в 400 случаях высокий риск хромосомной болезни не подтверждается.</w:t>
      </w:r>
    </w:p>
    <w:p w:rsidR="004866D8" w:rsidRDefault="006B4F0D" w:rsidP="007B422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7B4220">
        <w:rPr>
          <w:color w:val="555555"/>
          <w:sz w:val="28"/>
          <w:szCs w:val="28"/>
        </w:rPr>
        <w:t>ЗДОРОВЬЯ ВАМ И ВАШИМ СЕМЬЯМ!</w:t>
      </w:r>
    </w:p>
    <w:p w:rsidR="006B4F0D" w:rsidRPr="007B4220" w:rsidRDefault="006B4F0D" w:rsidP="007B422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7B4220">
        <w:rPr>
          <w:color w:val="555555"/>
          <w:sz w:val="28"/>
          <w:szCs w:val="28"/>
        </w:rPr>
        <w:t xml:space="preserve">Памятка подготовлена заведующим медико-генетической консультацией БУ </w:t>
      </w:r>
      <w:proofErr w:type="spellStart"/>
      <w:r w:rsidRPr="007B4220">
        <w:rPr>
          <w:color w:val="555555"/>
          <w:sz w:val="28"/>
          <w:szCs w:val="28"/>
        </w:rPr>
        <w:t>ХМАО-Югры</w:t>
      </w:r>
      <w:proofErr w:type="spellEnd"/>
      <w:r w:rsidRPr="007B4220">
        <w:rPr>
          <w:color w:val="555555"/>
          <w:sz w:val="28"/>
          <w:szCs w:val="28"/>
        </w:rPr>
        <w:t xml:space="preserve"> «Окружной кардиологический диспансер «Центр диагностики и </w:t>
      </w:r>
      <w:proofErr w:type="spellStart"/>
      <w:proofErr w:type="gramStart"/>
      <w:r w:rsidRPr="007B4220">
        <w:rPr>
          <w:color w:val="555555"/>
          <w:sz w:val="28"/>
          <w:szCs w:val="28"/>
        </w:rPr>
        <w:t>сердечно-сосудистой</w:t>
      </w:r>
      <w:proofErr w:type="spellEnd"/>
      <w:proofErr w:type="gramEnd"/>
      <w:r w:rsidRPr="007B4220">
        <w:rPr>
          <w:color w:val="555555"/>
          <w:sz w:val="28"/>
          <w:szCs w:val="28"/>
        </w:rPr>
        <w:t xml:space="preserve"> хирургии», врачом-генетиком, к.м.н. Л.Н. Колбасиным</w:t>
      </w:r>
    </w:p>
    <w:p w:rsidR="006B4F0D" w:rsidRPr="007B4220" w:rsidRDefault="006B4F0D" w:rsidP="007B422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7B4220">
        <w:rPr>
          <w:color w:val="555555"/>
          <w:sz w:val="28"/>
          <w:szCs w:val="28"/>
        </w:rPr>
        <w:t>ХАНТЫ-МАНСИЙСКИЙ АВТОНОМНЫЙ ОКРУГ – ЮГРА</w:t>
      </w:r>
    </w:p>
    <w:p w:rsidR="006B4F0D" w:rsidRPr="007B4220" w:rsidRDefault="006B4F0D" w:rsidP="007B422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8"/>
          <w:szCs w:val="28"/>
        </w:rPr>
      </w:pPr>
      <w:r w:rsidRPr="007B4220">
        <w:rPr>
          <w:color w:val="555555"/>
          <w:sz w:val="28"/>
          <w:szCs w:val="28"/>
        </w:rPr>
        <w:t>ДЕПАРТАМЕНТ ЗДРАВООХРАНЕНИЯ</w:t>
      </w:r>
    </w:p>
    <w:p w:rsidR="00101F56" w:rsidRDefault="00101F56"/>
    <w:sectPr w:rsidR="00101F56" w:rsidSect="0010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349C"/>
    <w:multiLevelType w:val="hybridMultilevel"/>
    <w:tmpl w:val="E9E80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06827"/>
    <w:multiLevelType w:val="hybridMultilevel"/>
    <w:tmpl w:val="C21C3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43CF1"/>
    <w:multiLevelType w:val="hybridMultilevel"/>
    <w:tmpl w:val="38706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94055"/>
    <w:multiLevelType w:val="hybridMultilevel"/>
    <w:tmpl w:val="9BFC7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F0D"/>
    <w:rsid w:val="0008366C"/>
    <w:rsid w:val="00101F56"/>
    <w:rsid w:val="001831B1"/>
    <w:rsid w:val="001A23AF"/>
    <w:rsid w:val="00211C32"/>
    <w:rsid w:val="003E51C2"/>
    <w:rsid w:val="00474C0D"/>
    <w:rsid w:val="004866D8"/>
    <w:rsid w:val="00571289"/>
    <w:rsid w:val="006524F6"/>
    <w:rsid w:val="006B4F0D"/>
    <w:rsid w:val="00775E52"/>
    <w:rsid w:val="007B4220"/>
    <w:rsid w:val="00853103"/>
    <w:rsid w:val="0086631F"/>
    <w:rsid w:val="00A07E01"/>
    <w:rsid w:val="00A431FB"/>
    <w:rsid w:val="00C226C7"/>
    <w:rsid w:val="00C75DFE"/>
    <w:rsid w:val="00CB3BE8"/>
    <w:rsid w:val="00CB575D"/>
    <w:rsid w:val="00D00535"/>
    <w:rsid w:val="00E37E7A"/>
    <w:rsid w:val="00E9061A"/>
    <w:rsid w:val="00EB2A50"/>
    <w:rsid w:val="00FD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6B4F0D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3">
    <w:name w:val="Strong"/>
    <w:basedOn w:val="a0"/>
    <w:uiPriority w:val="22"/>
    <w:qFormat/>
    <w:rsid w:val="006B4F0D"/>
    <w:rPr>
      <w:b/>
      <w:bCs/>
    </w:rPr>
  </w:style>
  <w:style w:type="paragraph" w:styleId="a4">
    <w:name w:val="Normal (Web)"/>
    <w:basedOn w:val="a"/>
    <w:uiPriority w:val="99"/>
    <w:unhideWhenUsed/>
    <w:rsid w:val="006B4F0D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2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71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AACF1-F639-443E-A78F-165F8759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14кабинет</dc:creator>
  <cp:lastModifiedBy>14кабинет</cp:lastModifiedBy>
  <cp:revision>2</cp:revision>
  <dcterms:created xsi:type="dcterms:W3CDTF">2020-05-27T11:29:00Z</dcterms:created>
  <dcterms:modified xsi:type="dcterms:W3CDTF">2020-05-27T11:29:00Z</dcterms:modified>
</cp:coreProperties>
</file>